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25A1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u w:val="single"/>
        </w:rPr>
        <w:t>Animal Husbandry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u w:val="single"/>
        </w:rPr>
        <w:t>Date of survey:_______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40"/>
        <w:gridCol w:w="720"/>
        <w:gridCol w:w="1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Annexure-7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ID particulars of Gram Panchayat/Municipality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Mandal/Municipality: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GP/Ward: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1560"/>
        </w:tabs>
        <w:overflowPunct w:val="0"/>
        <w:autoSpaceDE w:val="0"/>
        <w:autoSpaceDN w:val="0"/>
        <w:adjustRightInd w:val="0"/>
        <w:spacing w:after="0" w:line="240" w:lineRule="auto"/>
        <w:ind w:left="1560" w:hanging="73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Livestock 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280"/>
        <w:gridCol w:w="4740"/>
        <w:gridCol w:w="23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Sl.no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Item</w:t>
            </w:r>
          </w:p>
        </w:tc>
        <w:tc>
          <w:tcPr>
            <w:tcW w:w="4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Quantity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Total milk production in the GP (kgs in a year)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Total marketable surplus in the GP ( kgs in a year)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Total egg production ( number)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Total Fodder requirement ( mts. /year)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Total Fodder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availability ( mts. / year)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25A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numPr>
          <w:ilvl w:val="0"/>
          <w:numId w:val="2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40" w:lineRule="auto"/>
        <w:ind w:left="940" w:hanging="8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Status of  Gopal Mithra</w:t>
      </w:r>
      <w:r>
        <w:rPr>
          <w:rFonts w:ascii="Calibri" w:hAnsi="Calibri" w:cs="Calibri"/>
        </w:rPr>
        <w:t>:  5-very good, 4-good, 3-average, 2-poor,1-scheme not accessible</w:t>
      </w:r>
      <w:r>
        <w:rPr>
          <w:rFonts w:ascii="Calibri" w:hAnsi="Calibri" w:cs="Calibri"/>
          <w:b/>
          <w:bCs/>
        </w:rPr>
        <w:t xml:space="preserve"> 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Designation of the Official:_________________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Name of the Official:______________________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Signature of the Official:______________________</w:t>
      </w:r>
    </w:p>
    <w:p w:rsidR="00000000" w:rsidRDefault="006425A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437" w:right="1320" w:bottom="1440" w:left="132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5A1"/>
    <w:rsid w:val="0064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105</ap:Words>
  <ap:Characters>604</ap:Characters>
  <ap:Application>convertonlinefree.com</ap:Application>
  <ap:DocSecurity>4</ap:DocSecurity>
  <ap:Lines>5</ap:Lines>
  <ap:Paragraphs>1</ap:Paragraphs>
  <ap:ScaleCrop>false</ap:ScaleCrop>
  <ap:Company/>
  <ap:LinksUpToDate>false</ap:LinksUpToDate>
  <ap:CharactersWithSpaces>708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2015-05-21T06:43:00Z</dcterms:created>
  <dcterms:modified xsi:type="dcterms:W3CDTF">2015-05-21T06:43:00Z</dcterms:modified>
</cp:coreProperties>
</file>